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EFA8" w14:textId="77777777" w:rsidR="00D572FF" w:rsidRDefault="00D572FF" w:rsidP="00D572FF">
      <w:pPr>
        <w:spacing w:before="100" w:beforeAutospacing="1" w:after="100" w:afterAutospacing="1"/>
      </w:pPr>
      <w:r>
        <w:t>1. Are there pre-existing UPS units?</w:t>
      </w:r>
    </w:p>
    <w:p w14:paraId="3F56DDC4" w14:textId="77777777" w:rsidR="00D572FF" w:rsidRDefault="00D572FF" w:rsidP="00D572FF">
      <w:pPr>
        <w:spacing w:before="100" w:beforeAutospacing="1" w:after="100" w:afterAutospacing="1"/>
      </w:pPr>
      <w:r>
        <w:t>- Yes, of varying type and manufacturer. </w:t>
      </w:r>
    </w:p>
    <w:p w14:paraId="02868AF6" w14:textId="77777777" w:rsidR="00D572FF" w:rsidRDefault="00D572FF" w:rsidP="00D572FF">
      <w:pPr>
        <w:spacing w:before="100" w:beforeAutospacing="1" w:after="100" w:afterAutospacing="1"/>
      </w:pPr>
      <w:r>
        <w:t>2. Who will dispose of them?</w:t>
      </w:r>
    </w:p>
    <w:p w14:paraId="7E8DC246" w14:textId="77777777" w:rsidR="00D572FF" w:rsidRDefault="00D572FF" w:rsidP="00D572FF">
      <w:pPr>
        <w:spacing w:before="100" w:beforeAutospacing="1" w:after="100" w:afterAutospacing="1"/>
      </w:pPr>
      <w:r>
        <w:t>- Tomball ISD will dispose of existing UPS units.</w:t>
      </w:r>
    </w:p>
    <w:p w14:paraId="1F62FF81" w14:textId="77777777" w:rsidR="00D572FF" w:rsidRDefault="00D572FF" w:rsidP="00D572FF">
      <w:pPr>
        <w:spacing w:before="100" w:beforeAutospacing="1" w:after="100" w:afterAutospacing="1"/>
      </w:pPr>
      <w:r>
        <w:t>3. What type of warranty are you wanting?</w:t>
      </w:r>
    </w:p>
    <w:p w14:paraId="33F0BD06" w14:textId="77777777" w:rsidR="00D572FF" w:rsidRDefault="00D572FF" w:rsidP="00D572FF">
      <w:pPr>
        <w:spacing w:before="100" w:beforeAutospacing="1" w:after="100" w:afterAutospacing="1"/>
      </w:pPr>
      <w:r>
        <w:t xml:space="preserve">- </w:t>
      </w:r>
      <w:proofErr w:type="gramStart"/>
      <w:r>
        <w:t>5 year</w:t>
      </w:r>
      <w:proofErr w:type="gramEnd"/>
      <w:r>
        <w:t xml:space="preserve"> manufacturer warranty.</w:t>
      </w:r>
    </w:p>
    <w:p w14:paraId="35905BC2" w14:textId="77777777" w:rsidR="00D572FF" w:rsidRDefault="00D572FF" w:rsidP="00D572FF">
      <w:pPr>
        <w:spacing w:before="100" w:beforeAutospacing="1" w:after="100" w:afterAutospacing="1"/>
      </w:pPr>
      <w:r>
        <w:t>4. What hours are we available to work?</w:t>
      </w:r>
    </w:p>
    <w:p w14:paraId="7E1CED60" w14:textId="77777777" w:rsidR="00D572FF" w:rsidRDefault="00D572FF" w:rsidP="00D572FF">
      <w:pPr>
        <w:spacing w:before="100" w:beforeAutospacing="1" w:after="100" w:afterAutospacing="1"/>
      </w:pPr>
      <w:r>
        <w:t>- Work at campuses can begin one hour after school ends which varies by campus.</w:t>
      </w:r>
    </w:p>
    <w:p w14:paraId="36CB7C27" w14:textId="77777777" w:rsidR="00D572FF" w:rsidRDefault="00D572FF" w:rsidP="00D572FF">
      <w:pPr>
        <w:spacing w:before="100" w:beforeAutospacing="1" w:after="100" w:afterAutospacing="1"/>
      </w:pPr>
      <w:r>
        <w:t>5. Are you planning to do BEAR or SPI?</w:t>
      </w:r>
    </w:p>
    <w:p w14:paraId="3766BCCF" w14:textId="77777777" w:rsidR="00D572FF" w:rsidRDefault="00D572FF" w:rsidP="00D572FF">
      <w:pPr>
        <w:spacing w:before="100" w:beforeAutospacing="1" w:after="100" w:afterAutospacing="1"/>
      </w:pPr>
      <w:r>
        <w:t>- SPI</w:t>
      </w:r>
    </w:p>
    <w:p w14:paraId="7B662677" w14:textId="77777777" w:rsidR="00D572FF" w:rsidRDefault="00D572FF" w:rsidP="00D572FF">
      <w:pPr>
        <w:spacing w:before="100" w:beforeAutospacing="1" w:after="100" w:afterAutospacing="1"/>
      </w:pPr>
      <w:r>
        <w:t>6. Is there a loading dock?</w:t>
      </w:r>
    </w:p>
    <w:p w14:paraId="18DE9832" w14:textId="77777777" w:rsidR="00D572FF" w:rsidRDefault="00D572FF" w:rsidP="00D572FF">
      <w:pPr>
        <w:spacing w:before="100" w:beforeAutospacing="1" w:after="100" w:afterAutospacing="1"/>
      </w:pPr>
      <w:r>
        <w:t>- Yes</w:t>
      </w:r>
    </w:p>
    <w:p w14:paraId="2E817E79" w14:textId="77777777" w:rsidR="00D572FF" w:rsidRDefault="00D572FF" w:rsidP="00D572FF">
      <w:pPr>
        <w:spacing w:before="100" w:beforeAutospacing="1" w:after="100" w:afterAutospacing="1"/>
      </w:pPr>
      <w:r>
        <w:t>7. Where should equipment be delivered?</w:t>
      </w:r>
    </w:p>
    <w:p w14:paraId="38DDA64C" w14:textId="77777777" w:rsidR="00D572FF" w:rsidRDefault="00D572FF" w:rsidP="00D572FF">
      <w:pPr>
        <w:spacing w:before="100" w:beforeAutospacing="1" w:after="100" w:afterAutospacing="1"/>
      </w:pPr>
      <w:r>
        <w:t>- To the location directly or the district warehouse. This will be discussed during the planning stage.</w:t>
      </w:r>
    </w:p>
    <w:p w14:paraId="2A41903F" w14:textId="77777777" w:rsidR="00D572FF" w:rsidRDefault="00D572FF" w:rsidP="00D572FF">
      <w:pPr>
        <w:spacing w:before="100" w:beforeAutospacing="1" w:after="100" w:afterAutospacing="1"/>
      </w:pPr>
      <w:r>
        <w:t>8. Do we need to be concerned about a particular purchasing cooperative?</w:t>
      </w:r>
    </w:p>
    <w:p w14:paraId="3047842C" w14:textId="77777777" w:rsidR="00D572FF" w:rsidRDefault="00D572FF" w:rsidP="00D572FF">
      <w:pPr>
        <w:spacing w:before="100" w:beforeAutospacing="1" w:after="100" w:afterAutospacing="1"/>
      </w:pPr>
      <w:r>
        <w:t>- No, that is not necessary since this is an RFP</w:t>
      </w:r>
    </w:p>
    <w:p w14:paraId="42A66A2B" w14:textId="77777777" w:rsidR="00D572FF" w:rsidRDefault="00D572FF" w:rsidP="00D572FF">
      <w:pPr>
        <w:rPr>
          <w:rFonts w:ascii="Times New Roman" w:hAnsi="Times New Roman" w:cs="Times New Roman"/>
          <w:color w:val="1F497D"/>
          <w:sz w:val="28"/>
          <w:szCs w:val="28"/>
        </w:rPr>
      </w:pPr>
    </w:p>
    <w:p w14:paraId="51D7507C" w14:textId="77777777" w:rsidR="00411D87" w:rsidRDefault="00411D87"/>
    <w:sectPr w:rsidR="00411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2D"/>
    <w:rsid w:val="00411D87"/>
    <w:rsid w:val="00445F2D"/>
    <w:rsid w:val="00D5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C4408"/>
  <w15:chartTrackingRefBased/>
  <w15:docId w15:val="{4C0DE683-7D0E-44E9-8F7C-11D8961C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2F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 Timothy</dc:creator>
  <cp:keywords/>
  <dc:description/>
  <cp:lastModifiedBy>Courtney  Timothy</cp:lastModifiedBy>
  <cp:revision>2</cp:revision>
  <dcterms:created xsi:type="dcterms:W3CDTF">2022-11-08T19:03:00Z</dcterms:created>
  <dcterms:modified xsi:type="dcterms:W3CDTF">2022-11-08T19:05:00Z</dcterms:modified>
</cp:coreProperties>
</file>