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D2B2" w14:textId="77777777" w:rsidR="00691AF6" w:rsidRDefault="00691AF6" w:rsidP="00691AF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Can we get copies of the floorplans? – </w:t>
      </w:r>
      <w:r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</w:rPr>
        <w:t>Yes, they are now attached to the IFCB.</w:t>
      </w:r>
    </w:p>
    <w:p w14:paraId="30BBB60E" w14:textId="77777777" w:rsidR="00691AF6" w:rsidRDefault="00691AF6" w:rsidP="00691AF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</w:rPr>
        <w:t xml:space="preserve">Will any of the APs require a lift? – </w:t>
      </w:r>
      <w:r>
        <w:rPr>
          <w:rFonts w:ascii="Times New Roman" w:eastAsia="Times New Roman" w:hAnsi="Times New Roman" w:cs="Times New Roman"/>
          <w:i/>
          <w:iCs/>
          <w:color w:val="1F497D"/>
          <w:sz w:val="28"/>
          <w:szCs w:val="28"/>
        </w:rPr>
        <w:t>No lift required, but an extension ladder will probably be needed.</w:t>
      </w:r>
    </w:p>
    <w:p w14:paraId="63DCF00D" w14:textId="77777777" w:rsidR="00FA4EA2" w:rsidRDefault="00FA4EA2"/>
    <w:sectPr w:rsidR="00FA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809BC"/>
    <w:multiLevelType w:val="hybridMultilevel"/>
    <w:tmpl w:val="8466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4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F6"/>
    <w:rsid w:val="00691AF6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D504"/>
  <w15:chartTrackingRefBased/>
  <w15:docId w15:val="{C613F366-593E-4F38-A8A0-5E1247C8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F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2023-01-11T14:59:00Z</dcterms:created>
  <dcterms:modified xsi:type="dcterms:W3CDTF">2023-01-11T14:59:00Z</dcterms:modified>
</cp:coreProperties>
</file>