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5C" w:rsidRDefault="00F46513">
      <w:bookmarkStart w:id="0" w:name="_GoBack"/>
      <w:bookmarkEnd w:id="0"/>
      <w:r>
        <w:t>Replace all existing racks/cabinets in existing IDF locations with new Hoffman Cabinet of appropriate size.</w:t>
      </w:r>
    </w:p>
    <w:p w:rsidR="00CA1521" w:rsidRDefault="00CA1521">
      <w:r>
        <w:t>Please provide a separate quote for each building</w:t>
      </w:r>
    </w:p>
    <w:p w:rsidR="00CA1521" w:rsidRDefault="00CA1521">
      <w:r>
        <w:t>Please provide a UPS for each cabinet.</w:t>
      </w:r>
    </w:p>
    <w:p w:rsidR="00CA1521" w:rsidRDefault="00CA1521">
      <w:r>
        <w:t>Racks laid out patch panel then switch alternating configuration.</w:t>
      </w:r>
    </w:p>
    <w:p w:rsidR="002A415C" w:rsidRDefault="00CA1521">
      <w:r>
        <w:t>Integrator will be responsible for patching each rack.</w:t>
      </w:r>
    </w:p>
    <w:p w:rsidR="00CA1521" w:rsidRDefault="00CA1521">
      <w:r>
        <w:t>Run 12 strand Fiber to each IDF location from the MDF.</w:t>
      </w:r>
    </w:p>
    <w:p w:rsidR="00CA1521" w:rsidRDefault="00CA1521">
      <w:r>
        <w:t>Remove all existing copper cable</w:t>
      </w:r>
      <w:r w:rsidR="00F46513">
        <w:t xml:space="preserve"> and fiber</w:t>
      </w:r>
      <w:r>
        <w:t>.</w:t>
      </w:r>
    </w:p>
    <w:p w:rsidR="00CA1521" w:rsidRDefault="00CA1521"/>
    <w:p w:rsidR="002A415C" w:rsidRDefault="002A415C">
      <w:r>
        <w:t>Neosho High School</w:t>
      </w:r>
      <w:r w:rsidR="00CA1521">
        <w:br/>
        <w:t>IDF 5 will require 18 strands of fiber.</w:t>
      </w:r>
      <w:r w:rsidR="00F46513">
        <w:br/>
      </w:r>
    </w:p>
    <w:p w:rsidR="002A415C" w:rsidRDefault="002A415C" w:rsidP="00F46513">
      <w:r>
        <w:t>Goodman Elementary School</w:t>
      </w:r>
      <w:r w:rsidR="00F46513">
        <w:br/>
        <w:t>IDF 2 will be a new IDF location.</w:t>
      </w:r>
      <w:r w:rsidR="00F46513">
        <w:br/>
      </w:r>
    </w:p>
    <w:sectPr w:rsidR="002A4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5C"/>
    <w:rsid w:val="001014BA"/>
    <w:rsid w:val="002A415C"/>
    <w:rsid w:val="002C62F4"/>
    <w:rsid w:val="00CA1521"/>
    <w:rsid w:val="00F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Randle Griffin</dc:creator>
  <cp:lastModifiedBy>Karla</cp:lastModifiedBy>
  <cp:revision>2</cp:revision>
  <dcterms:created xsi:type="dcterms:W3CDTF">2014-11-05T20:55:00Z</dcterms:created>
  <dcterms:modified xsi:type="dcterms:W3CDTF">2014-11-05T20:55:00Z</dcterms:modified>
</cp:coreProperties>
</file>