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BE" w:rsidRDefault="002E08BE" w:rsidP="002E08B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Tishomingo Facilities:</w:t>
      </w:r>
    </w:p>
    <w:p w:rsidR="002E08BE" w:rsidRPr="002E08BE" w:rsidRDefault="009A7984" w:rsidP="002E08B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Aruba IAP-205-US-Qty. 2</w:t>
      </w:r>
      <w:r>
        <w:rPr>
          <w:rFonts w:asciiTheme="minorHAnsi" w:hAnsiTheme="minorHAnsi"/>
          <w:sz w:val="22"/>
          <w:szCs w:val="22"/>
        </w:rPr>
        <w:br/>
      </w:r>
      <w:r w:rsidR="002E08BE" w:rsidRPr="002E08BE">
        <w:rPr>
          <w:rFonts w:asciiTheme="minorHAnsi" w:hAnsiTheme="minorHAnsi"/>
          <w:sz w:val="22"/>
          <w:szCs w:val="22"/>
        </w:rPr>
        <w:t xml:space="preserve">Juniper SRX650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A2903371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F82343">
        <w:rPr>
          <w:rFonts w:asciiTheme="minorHAnsi" w:hAnsiTheme="minorHAnsi"/>
          <w:sz w:val="22"/>
          <w:szCs w:val="22"/>
        </w:rPr>
        <w:t xml:space="preserve"> 2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F82343">
        <w:rPr>
          <w:rFonts w:asciiTheme="minorHAnsi" w:hAnsiTheme="minorHAnsi"/>
          <w:sz w:val="22"/>
          <w:szCs w:val="22"/>
        </w:rPr>
        <w:t xml:space="preserve"> 2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F82343">
        <w:rPr>
          <w:rFonts w:asciiTheme="minorHAnsi" w:hAnsiTheme="minorHAnsi"/>
          <w:sz w:val="22"/>
          <w:szCs w:val="22"/>
        </w:rPr>
        <w:t xml:space="preserve"> 2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</w:t>
      </w:r>
      <w:proofErr w:type="spellStart"/>
      <w:r w:rsidR="002E08BE" w:rsidRPr="002E08BE">
        <w:rPr>
          <w:rFonts w:asciiTheme="minorHAnsi" w:hAnsiTheme="minorHAnsi"/>
          <w:sz w:val="22"/>
          <w:szCs w:val="22"/>
        </w:rPr>
        <w:t>Quan</w:t>
      </w:r>
      <w:proofErr w:type="spellEnd"/>
      <w:r w:rsidR="002E08BE" w:rsidRPr="002E08BE">
        <w:rPr>
          <w:rFonts w:asciiTheme="minorHAnsi" w:hAnsiTheme="minorHAnsi"/>
          <w:sz w:val="22"/>
          <w:szCs w:val="22"/>
        </w:rPr>
        <w:t xml:space="preserve"> A3800603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</w:t>
      </w:r>
      <w:r w:rsidR="002E08BE" w:rsidRPr="002E08BE">
        <w:rPr>
          <w:rFonts w:asciiTheme="minorHAnsi" w:hAnsiTheme="minorHAnsi"/>
          <w:sz w:val="22"/>
          <w:szCs w:val="22"/>
        </w:rPr>
        <w:t> 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F82343">
        <w:rPr>
          <w:rFonts w:asciiTheme="minorHAnsi" w:hAnsiTheme="minorHAnsi"/>
          <w:sz w:val="22"/>
          <w:szCs w:val="22"/>
        </w:rPr>
        <w:t xml:space="preserve"> 2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F82343">
        <w:rPr>
          <w:rFonts w:asciiTheme="minorHAnsi" w:hAnsiTheme="minorHAnsi"/>
          <w:sz w:val="22"/>
          <w:szCs w:val="22"/>
        </w:rPr>
        <w:t xml:space="preserve"> 2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GLC MM </w:t>
      </w:r>
      <w:r w:rsidR="002E08BE">
        <w:rPr>
          <w:rFonts w:asciiTheme="minorHAnsi" w:hAnsiTheme="minorHAnsi"/>
          <w:sz w:val="22"/>
          <w:szCs w:val="22"/>
        </w:rPr>
        <w:t>SKU A3119869</w:t>
      </w:r>
      <w:r w:rsidR="002E08BE" w:rsidRPr="002E08BE">
        <w:rPr>
          <w:rFonts w:asciiTheme="minorHAnsi" w:hAnsiTheme="minorHAnsi"/>
          <w:sz w:val="22"/>
          <w:szCs w:val="22"/>
        </w:rPr>
        <w:t>-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6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54 drops</w:t>
      </w:r>
      <w:r w:rsidR="002E08BE">
        <w:rPr>
          <w:rFonts w:asciiTheme="minorHAnsi" w:hAnsiTheme="minorHAnsi"/>
          <w:sz w:val="22"/>
          <w:szCs w:val="22"/>
        </w:rPr>
        <w:br/>
      </w:r>
      <w:proofErr w:type="spellStart"/>
      <w:r w:rsidR="002E08BE"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="002E08BE"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F82343">
        <w:rPr>
          <w:rFonts w:asciiTheme="minorHAnsi" w:hAnsiTheme="minorHAnsi"/>
          <w:sz w:val="22"/>
          <w:szCs w:val="22"/>
        </w:rPr>
        <w:t xml:space="preserve"> 2</w:t>
      </w:r>
    </w:p>
    <w:p w:rsidR="002E08BE" w:rsidRDefault="002E08BE">
      <w:r>
        <w:t>Atoka Facilities:</w:t>
      </w:r>
    </w:p>
    <w:p w:rsidR="002E08BE" w:rsidRPr="002E08BE" w:rsidRDefault="009A7984" w:rsidP="002E08B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Aruba IAP-205-US-Qty. </w:t>
      </w:r>
      <w:r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br/>
      </w:r>
      <w:r w:rsidR="002E08BE" w:rsidRPr="002E08BE">
        <w:rPr>
          <w:rFonts w:asciiTheme="minorHAnsi" w:hAnsiTheme="minorHAnsi"/>
          <w:sz w:val="22"/>
          <w:szCs w:val="22"/>
        </w:rPr>
        <w:t xml:space="preserve">Juniper SRX650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</w:t>
      </w:r>
      <w:proofErr w:type="spellStart"/>
      <w:r w:rsidR="002E08BE" w:rsidRPr="002E08BE">
        <w:rPr>
          <w:rFonts w:asciiTheme="minorHAnsi" w:hAnsiTheme="minorHAnsi"/>
          <w:sz w:val="22"/>
          <w:szCs w:val="22"/>
        </w:rPr>
        <w:t>Quan</w:t>
      </w:r>
      <w:proofErr w:type="spellEnd"/>
      <w:r w:rsidR="002E08BE" w:rsidRPr="002E08BE">
        <w:rPr>
          <w:rFonts w:asciiTheme="minorHAnsi" w:hAnsiTheme="minorHAnsi"/>
          <w:sz w:val="22"/>
          <w:szCs w:val="22"/>
        </w:rPr>
        <w:t xml:space="preserve"> A3800603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</w:t>
      </w:r>
      <w:r w:rsidR="002E08BE" w:rsidRPr="002E08BE">
        <w:rPr>
          <w:rFonts w:asciiTheme="minorHAnsi" w:hAnsiTheme="minorHAnsi"/>
          <w:sz w:val="22"/>
          <w:szCs w:val="22"/>
        </w:rPr>
        <w:br/>
        <w:t>Dell Powerconne</w:t>
      </w:r>
      <w:r w:rsidR="002E08BE">
        <w:rPr>
          <w:rFonts w:asciiTheme="minorHAnsi" w:hAnsiTheme="minorHAnsi"/>
          <w:sz w:val="22"/>
          <w:szCs w:val="22"/>
        </w:rPr>
        <w:t xml:space="preserve">ct 6224 223-1440 – Qty. 2 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GLC MM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6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 w:rsidR="002E08BE">
        <w:rPr>
          <w:rFonts w:asciiTheme="minorHAnsi" w:hAnsiTheme="minorHAnsi"/>
          <w:sz w:val="22"/>
          <w:szCs w:val="22"/>
        </w:rPr>
        <w:t>- Qty. 80</w:t>
      </w:r>
      <w:r w:rsidR="002E08BE">
        <w:rPr>
          <w:rFonts w:asciiTheme="minorHAnsi" w:hAnsiTheme="minorHAnsi"/>
          <w:sz w:val="22"/>
          <w:szCs w:val="22"/>
        </w:rPr>
        <w:br/>
      </w:r>
      <w:proofErr w:type="spellStart"/>
      <w:r w:rsidR="002E08BE"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="002E08BE"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</w:p>
    <w:p w:rsidR="002E08BE" w:rsidRDefault="002E08BE">
      <w:r>
        <w:t>Sulphur Facilities:</w:t>
      </w:r>
    </w:p>
    <w:p w:rsidR="002E08BE" w:rsidRPr="002E08BE" w:rsidRDefault="009A7984" w:rsidP="002E08B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Aruba IAP-205-US-Qty. </w:t>
      </w:r>
      <w:r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br/>
      </w:r>
      <w:r w:rsidR="002E08BE" w:rsidRPr="002E08BE">
        <w:rPr>
          <w:rFonts w:asciiTheme="minorHAnsi" w:hAnsiTheme="minorHAnsi"/>
          <w:sz w:val="22"/>
          <w:szCs w:val="22"/>
        </w:rPr>
        <w:t xml:space="preserve">Juniper SRX220 A2903371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12 </w:t>
      </w:r>
      <w:r w:rsidR="002E08BE">
        <w:rPr>
          <w:rFonts w:asciiTheme="minorHAnsi" w:hAnsiTheme="minorHAnsi"/>
          <w:sz w:val="22"/>
          <w:szCs w:val="22"/>
        </w:rPr>
        <w:br/>
      </w:r>
      <w:proofErr w:type="spellStart"/>
      <w:r w:rsidR="002E08BE"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="002E08BE"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</w:p>
    <w:p w:rsidR="002E08BE" w:rsidRDefault="002E08BE">
      <w:r>
        <w:t>Oakland Facilities:</w:t>
      </w:r>
    </w:p>
    <w:p w:rsidR="002E08BE" w:rsidRPr="002E08BE" w:rsidRDefault="009A7984" w:rsidP="002E08B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Aruba IAP-205-US-Qty. </w:t>
      </w:r>
      <w:r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 w:rsidR="002E08BE" w:rsidRPr="002E08BE">
        <w:rPr>
          <w:rFonts w:asciiTheme="minorHAnsi" w:hAnsiTheme="minorHAnsi"/>
          <w:sz w:val="22"/>
          <w:szCs w:val="22"/>
        </w:rPr>
        <w:t xml:space="preserve">Juniper SRX220 A2903371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  <w:r w:rsidR="002E08BE"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</w:t>
      </w:r>
      <w:r w:rsidR="002E08BE">
        <w:rPr>
          <w:rFonts w:asciiTheme="minorHAnsi" w:hAnsiTheme="minorHAnsi"/>
          <w:sz w:val="22"/>
          <w:szCs w:val="22"/>
        </w:rPr>
        <w:t>16</w:t>
      </w:r>
      <w:r w:rsidR="002E08BE">
        <w:rPr>
          <w:rFonts w:asciiTheme="minorHAnsi" w:hAnsiTheme="minorHAnsi"/>
          <w:sz w:val="22"/>
          <w:szCs w:val="22"/>
        </w:rPr>
        <w:br/>
      </w:r>
      <w:proofErr w:type="spellStart"/>
      <w:r w:rsidR="002E08BE"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="002E08BE"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 w:rsidR="002E08BE">
        <w:rPr>
          <w:rFonts w:asciiTheme="minorHAnsi" w:hAnsiTheme="minorHAnsi"/>
          <w:sz w:val="22"/>
          <w:szCs w:val="22"/>
        </w:rPr>
        <w:t>–</w:t>
      </w:r>
      <w:r w:rsidR="002E08BE" w:rsidRPr="002E08BE">
        <w:rPr>
          <w:rFonts w:asciiTheme="minorHAnsi" w:hAnsiTheme="minorHAnsi"/>
          <w:sz w:val="22"/>
          <w:szCs w:val="22"/>
        </w:rPr>
        <w:t xml:space="preserve"> Qty</w:t>
      </w:r>
      <w:r w:rsidR="002E08BE">
        <w:rPr>
          <w:rFonts w:asciiTheme="minorHAnsi" w:hAnsiTheme="minorHAnsi"/>
          <w:sz w:val="22"/>
          <w:szCs w:val="22"/>
        </w:rPr>
        <w:t>.</w:t>
      </w:r>
      <w:r w:rsidR="002E08BE" w:rsidRPr="002E08BE">
        <w:rPr>
          <w:rFonts w:asciiTheme="minorHAnsi" w:hAnsiTheme="minorHAnsi"/>
          <w:sz w:val="22"/>
          <w:szCs w:val="22"/>
        </w:rPr>
        <w:t xml:space="preserve"> 1</w:t>
      </w:r>
    </w:p>
    <w:p w:rsidR="002E08BE" w:rsidRDefault="002E08BE">
      <w:r>
        <w:lastRenderedPageBreak/>
        <w:t>Caney Facilities:</w:t>
      </w:r>
    </w:p>
    <w:p w:rsidR="002E08BE" w:rsidRPr="002E08BE" w:rsidRDefault="002E08BE" w:rsidP="002E08BE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2E08BE" w:rsidRPr="00C12CB5" w:rsidRDefault="002E08BE" w:rsidP="00C12CB5">
      <w:pPr>
        <w:pStyle w:val="NormalWeb"/>
        <w:rPr>
          <w:rFonts w:asciiTheme="minorHAnsi" w:hAnsiTheme="minorHAnsi"/>
          <w:sz w:val="22"/>
          <w:szCs w:val="22"/>
        </w:rPr>
      </w:pPr>
      <w:r w:rsidRPr="00C12CB5">
        <w:rPr>
          <w:rFonts w:asciiTheme="minorHAnsi" w:hAnsiTheme="minorHAnsi"/>
          <w:sz w:val="22"/>
          <w:szCs w:val="22"/>
        </w:rPr>
        <w:t xml:space="preserve"> Madill Facilities:</w:t>
      </w:r>
    </w:p>
    <w:p w:rsidR="002E08BE" w:rsidRPr="002E08BE" w:rsidRDefault="002E08BE" w:rsidP="002E08BE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 w:rsidR="00C12CB5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2E08BE" w:rsidRDefault="00C12CB5">
      <w:r>
        <w:t>Millburn Facilities:</w:t>
      </w:r>
    </w:p>
    <w:p w:rsidR="00C12CB5" w:rsidRPr="002E08BE" w:rsidRDefault="00C12CB5" w:rsidP="00C12CB5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C12CB5" w:rsidRDefault="00C12CB5">
      <w:r>
        <w:t>Kingston Facilities:</w:t>
      </w:r>
    </w:p>
    <w:p w:rsidR="00C12CB5" w:rsidRPr="002E08BE" w:rsidRDefault="00C12CB5" w:rsidP="00C12CB5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C12CB5" w:rsidRDefault="00C12CB5">
      <w:r>
        <w:t>Millcreek Facilities:</w:t>
      </w:r>
    </w:p>
    <w:p w:rsidR="00C12CB5" w:rsidRPr="002E08BE" w:rsidRDefault="00C12CB5" w:rsidP="00C12CB5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</w:r>
      <w:r w:rsidRPr="002E08BE">
        <w:rPr>
          <w:rFonts w:asciiTheme="minorHAnsi" w:hAnsiTheme="minorHAnsi"/>
          <w:sz w:val="22"/>
          <w:szCs w:val="22"/>
        </w:rPr>
        <w:lastRenderedPageBreak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C12CB5" w:rsidRDefault="00C12CB5">
      <w:r>
        <w:br/>
        <w:t>Wapanucka Facilities:</w:t>
      </w:r>
    </w:p>
    <w:p w:rsidR="00C12CB5" w:rsidRPr="002E08BE" w:rsidRDefault="00C12CB5" w:rsidP="00C12CB5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C12CB5" w:rsidRDefault="00C12CB5">
      <w:r>
        <w:t>Davis Facilities:</w:t>
      </w:r>
    </w:p>
    <w:p w:rsidR="00C12CB5" w:rsidRPr="002E08BE" w:rsidRDefault="00C12CB5" w:rsidP="00C12CB5">
      <w:pPr>
        <w:pStyle w:val="NormalWeb"/>
        <w:rPr>
          <w:rFonts w:asciiTheme="minorHAnsi" w:hAnsiTheme="minorHAnsi"/>
          <w:sz w:val="22"/>
          <w:szCs w:val="22"/>
        </w:rPr>
      </w:pPr>
      <w:r w:rsidRPr="002E08BE">
        <w:rPr>
          <w:rFonts w:asciiTheme="minorHAnsi" w:hAnsiTheme="minorHAnsi"/>
          <w:sz w:val="22"/>
          <w:szCs w:val="22"/>
        </w:rPr>
        <w:t xml:space="preserve">Juniper SRX220 A2903371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Juniper SRX220 A4117004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224-9223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Dell Powerconnect 3524 223-5543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  <w:r w:rsidRPr="002E08BE">
        <w:rPr>
          <w:rFonts w:asciiTheme="minorHAnsi" w:hAnsiTheme="minorHAnsi"/>
          <w:sz w:val="22"/>
          <w:szCs w:val="22"/>
        </w:rPr>
        <w:br/>
        <w:t xml:space="preserve">Leviton Data drops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2E08BE">
        <w:rPr>
          <w:rFonts w:asciiTheme="minorHAnsi" w:hAnsiTheme="minorHAnsi"/>
          <w:sz w:val="22"/>
          <w:szCs w:val="22"/>
        </w:rPr>
        <w:t>Tripplite</w:t>
      </w:r>
      <w:proofErr w:type="spellEnd"/>
      <w:r w:rsidRPr="002E08BE">
        <w:rPr>
          <w:rFonts w:asciiTheme="minorHAnsi" w:hAnsiTheme="minorHAnsi"/>
          <w:sz w:val="22"/>
          <w:szCs w:val="22"/>
        </w:rPr>
        <w:t xml:space="preserve"> UPS Smart 220 RMXL2u 1600 watt rack mount </w:t>
      </w:r>
      <w:r>
        <w:rPr>
          <w:rFonts w:asciiTheme="minorHAnsi" w:hAnsiTheme="minorHAnsi"/>
          <w:sz w:val="22"/>
          <w:szCs w:val="22"/>
        </w:rPr>
        <w:t>–</w:t>
      </w:r>
      <w:r w:rsidRPr="002E08BE">
        <w:rPr>
          <w:rFonts w:asciiTheme="minorHAnsi" w:hAnsiTheme="minorHAnsi"/>
          <w:sz w:val="22"/>
          <w:szCs w:val="22"/>
        </w:rPr>
        <w:t xml:space="preserve"> Qty</w:t>
      </w:r>
      <w:r>
        <w:rPr>
          <w:rFonts w:asciiTheme="minorHAnsi" w:hAnsiTheme="minorHAnsi"/>
          <w:sz w:val="22"/>
          <w:szCs w:val="22"/>
        </w:rPr>
        <w:t>.</w:t>
      </w:r>
      <w:r w:rsidRPr="002E08BE">
        <w:rPr>
          <w:rFonts w:asciiTheme="minorHAnsi" w:hAnsiTheme="minorHAnsi"/>
          <w:sz w:val="22"/>
          <w:szCs w:val="22"/>
        </w:rPr>
        <w:t xml:space="preserve"> 1</w:t>
      </w:r>
    </w:p>
    <w:p w:rsidR="00C12CB5" w:rsidRDefault="00C12CB5"/>
    <w:sectPr w:rsidR="00C1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BE"/>
    <w:rsid w:val="000F2D46"/>
    <w:rsid w:val="002E08BE"/>
    <w:rsid w:val="009A7984"/>
    <w:rsid w:val="00C12CB5"/>
    <w:rsid w:val="00D113AB"/>
    <w:rsid w:val="00E37E83"/>
    <w:rsid w:val="00F82343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6E690-2331-4855-A607-1E17AF4B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Emily Babb</cp:lastModifiedBy>
  <cp:revision>2</cp:revision>
  <dcterms:created xsi:type="dcterms:W3CDTF">2017-03-24T19:13:00Z</dcterms:created>
  <dcterms:modified xsi:type="dcterms:W3CDTF">2017-03-24T19:13:00Z</dcterms:modified>
</cp:coreProperties>
</file>