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22B57" w14:textId="77777777" w:rsidR="00094B00" w:rsidRDefault="00094B00" w:rsidP="00094B00">
      <w:pPr>
        <w:pStyle w:val="ListParagraph"/>
        <w:numPr>
          <w:ilvl w:val="0"/>
          <w:numId w:val="1"/>
        </w:numPr>
      </w:pPr>
      <w:r>
        <w:t>Cabling colors:  decided to use purple for data and red for access points. District is open to different colors. </w:t>
      </w:r>
    </w:p>
    <w:p w14:paraId="3EB56E70" w14:textId="77777777" w:rsidR="00094B00" w:rsidRDefault="00094B00" w:rsidP="00094B00"/>
    <w:p w14:paraId="515AA39D" w14:textId="77777777" w:rsidR="00094B00" w:rsidRDefault="00094B00" w:rsidP="00094B00">
      <w:pPr>
        <w:pStyle w:val="ListParagraph"/>
        <w:numPr>
          <w:ilvl w:val="0"/>
          <w:numId w:val="1"/>
        </w:numPr>
      </w:pPr>
      <w:r>
        <w:t>Because of the distance limitations at 300 ft with cabling, we will probably have to have 2 network locations in the Elementary building, because of its size. </w:t>
      </w:r>
    </w:p>
    <w:p w14:paraId="1D43B194" w14:textId="77777777" w:rsidR="00094B00" w:rsidRDefault="00094B00" w:rsidP="00094B00"/>
    <w:p w14:paraId="490031B0" w14:textId="77777777" w:rsidR="00094B00" w:rsidRDefault="00094B00" w:rsidP="00094B00">
      <w:pPr>
        <w:pStyle w:val="ListParagraph"/>
        <w:numPr>
          <w:ilvl w:val="0"/>
          <w:numId w:val="1"/>
        </w:numPr>
      </w:pPr>
      <w:r>
        <w:t xml:space="preserve">We are requesting that vendors remove the old cabling. </w:t>
      </w:r>
    </w:p>
    <w:p w14:paraId="5D8F1434" w14:textId="77777777" w:rsidR="00335326" w:rsidRDefault="00335326"/>
    <w:sectPr w:rsidR="00335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C4B"/>
    <w:multiLevelType w:val="hybridMultilevel"/>
    <w:tmpl w:val="F424A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8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AB"/>
    <w:rsid w:val="00094B00"/>
    <w:rsid w:val="00335326"/>
    <w:rsid w:val="009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7DEE"/>
  <w15:chartTrackingRefBased/>
  <w15:docId w15:val="{11F424F4-204A-47AB-964A-E947E8C9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B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Timothy</dc:creator>
  <cp:keywords/>
  <dc:description/>
  <cp:lastModifiedBy>Courtney  Timothy</cp:lastModifiedBy>
  <cp:revision>2</cp:revision>
  <dcterms:created xsi:type="dcterms:W3CDTF">2022-09-27T17:37:00Z</dcterms:created>
  <dcterms:modified xsi:type="dcterms:W3CDTF">2022-09-27T17:38:00Z</dcterms:modified>
</cp:coreProperties>
</file>